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color w:val="ff0000"/>
          <w:sz w:val="36"/>
          <w:szCs w:val="3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vertAlign w:val="baseline"/>
          <w:rtl w:val="0"/>
        </w:rPr>
        <w:t xml:space="preserve">KẾ HOẠCH GIÁO DỤC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CHỦ ĐỀ LỚN: GIA ĐÌNH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CHỦ ĐỀ NHÁNH: Đồ dùng gia đình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Tuần 9 (Từ ngày 03 tháng 11 đến ngày 07 tháng 11 năm 2025)</w:t>
      </w:r>
      <w:r w:rsidDel="00000000" w:rsidR="00000000" w:rsidRPr="00000000">
        <w:rPr>
          <w:rtl w:val="0"/>
        </w:rPr>
      </w:r>
    </w:p>
    <w:tbl>
      <w:tblPr>
        <w:tblStyle w:val="Table1"/>
        <w:tblW w:w="10961.000000000002" w:type="dxa"/>
        <w:jc w:val="left"/>
        <w:tblInd w:w="-11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0"/>
        <w:gridCol w:w="897"/>
        <w:gridCol w:w="1797"/>
        <w:gridCol w:w="1843"/>
        <w:gridCol w:w="1871"/>
        <w:gridCol w:w="1843"/>
        <w:gridCol w:w="1848"/>
        <w:gridCol w:w="12"/>
        <w:tblGridChange w:id="0">
          <w:tblGrid>
            <w:gridCol w:w="850"/>
            <w:gridCol w:w="897"/>
            <w:gridCol w:w="1797"/>
            <w:gridCol w:w="1843"/>
            <w:gridCol w:w="1871"/>
            <w:gridCol w:w="1843"/>
            <w:gridCol w:w="1848"/>
            <w:gridCol w:w="12"/>
          </w:tblGrid>
        </w:tblGridChange>
      </w:tblGrid>
      <w:tr>
        <w:trPr>
          <w:cantSplit w:val="1"/>
          <w:trHeight w:val="145" w:hRule="atLeast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05">
            <w:pPr>
              <w:ind w:right="-15" w:hanging="60"/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ab/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hoạt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động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top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Nội dung hoạt động( Đề tài hoạt động)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5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2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7h30 đến 8h40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Đón trẻ, TDS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Hô hấp: Thổi nơ bay</w:t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Tay vai 3 : Đánh xoay tròn hai cánh tay 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Lưng bụng 3 : Nghiêng người sang 2 bên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Chân-bật 4: : Nâng cao chân gập gối (MT 2)</w:t>
            </w:r>
          </w:p>
        </w:tc>
      </w:tr>
      <w:tr>
        <w:trPr>
          <w:cantSplit w:val="1"/>
          <w:trHeight w:val="20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8h40 đến 9h15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Hoạt động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TẠO HÌNH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Làm khung ảnh gia đình (EDP) (MT 4) (MT 3) (MT 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MTXQ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Phân loại đồ dùng theo 2-3 dấu hiệu (MT 3)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ÂM NHẠC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Biểu diễn âm nhạc cuối chủ đề 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NH: Ba ngọn nến lung linh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TC: Đi theo nhịp điệu (EL 29)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(MT 2) (MT 1)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TOÁN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- Xác định vị trí của 1 vật so với vật khác. 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(MT 6) (MT 5)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VĂN HỌC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Kể chuyện sáng tạo (MT 1)</w:t>
            </w:r>
          </w:p>
        </w:tc>
      </w:tr>
      <w:tr>
        <w:trPr>
          <w:cantSplit w:val="1"/>
          <w:trHeight w:val="16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9h15 đến 9h50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HĐ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ngoài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trời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HĐCĐ: Khám phá vật chìm vật nổi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TCVĐ: Cô giáo nói (EL 30)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color w:val="ff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Chơi theo ý thích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HĐCĐ: Viết chữ cái, số trên cát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TC: Kéo co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Chơi theo ý thích</w:t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4965"/>
              </w:tabs>
              <w:jc w:val="both"/>
              <w:rPr>
                <w:rFonts w:ascii="Times New Roman" w:cs="Times New Roman" w:eastAsia="Times New Roman" w:hAnsi="Times New Roman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ind w:left="-90" w:firstLine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HĐCĐ: QS đồ dùng ăn uống</w:t>
            </w:r>
          </w:p>
          <w:p w:rsidR="00000000" w:rsidDel="00000000" w:rsidP="00000000" w:rsidRDefault="00000000" w:rsidRPr="00000000" w14:paraId="00000045">
            <w:pPr>
              <w:ind w:left="-90" w:firstLine="0"/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TC: Bắt lấy và nói  ( EL33)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Chơi theo ý thích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tabs>
                <w:tab w:val="left" w:leader="none" w:pos="0"/>
                <w:tab w:val="center" w:leader="none" w:pos="4629"/>
                <w:tab w:val="left" w:leader="none" w:pos="6240"/>
                <w:tab w:val="left" w:leader="none" w:pos="6300"/>
                <w:tab w:val="left" w:leader="none" w:pos="6840"/>
                <w:tab w:val="left" w:leader="none" w:pos="7440"/>
              </w:tabs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HĐCCĐ: -Thí nghiệm trứng nổi, trứng chìm</w:t>
            </w:r>
          </w:p>
          <w:p w:rsidR="00000000" w:rsidDel="00000000" w:rsidP="00000000" w:rsidRDefault="00000000" w:rsidRPr="00000000" w14:paraId="00000048">
            <w:pPr>
              <w:tabs>
                <w:tab w:val="left" w:leader="none" w:pos="0"/>
                <w:tab w:val="center" w:leader="none" w:pos="4629"/>
                <w:tab w:val="left" w:leader="none" w:pos="6240"/>
                <w:tab w:val="left" w:leader="none" w:pos="6300"/>
                <w:tab w:val="left" w:leader="none" w:pos="6840"/>
                <w:tab w:val="left" w:leader="none" w:pos="7440"/>
              </w:tabs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TC : Cái túi bí mật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Chơi theo ý thích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HĐCĐ: Xếp số, chữ cái bằng hột hạt trên sân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TCDG: Mèo đuổi chuột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Chơi theo ý thích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9h50 đến 10h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Hoạt động góc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Góc chơi xây dựng: Khuôn viên ngôi nhà của bé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Góc chơi đóng vai: Gia đình, cửa hàng bán đồ dùng gia đình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 Góc nghệ thuật: + TH: Vẽ, cắt dán, bồi tranh, nặn  các đồ dùng trong gia đình; 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                             + ÂN: Hát, múa, vận động các bài hát trong chủ đề.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Góc sách truyện: Xem tranh truyện, kể chuyện đọc thơ, làm album ảnh gia đình</w:t>
            </w:r>
          </w:p>
          <w:p w:rsidR="00000000" w:rsidDel="00000000" w:rsidP="00000000" w:rsidRDefault="00000000" w:rsidRPr="00000000" w14:paraId="00000056">
            <w:pPr>
              <w:ind w:right="683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Góc toán, khoa học và thiên nhiên: Học với các con số, chữ cái; chăm sóc cây xanh (MT 2)</w:t>
            </w:r>
          </w:p>
        </w:tc>
      </w:tr>
      <w:tr>
        <w:trPr>
          <w:cantSplit w:val="1"/>
          <w:trHeight w:val="16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14h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  <w:rtl w:val="0"/>
              </w:rPr>
              <w:t xml:space="preserve">0 đến 17h00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Hoạt động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chiều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Nặn cái bát (MT 6) (MT 5) (MT 4)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TC Về đúng nhà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Vệ sinh nhận xét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TC: Chữ cái của tuần (EL 10)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Tạo ra quy tắc sắp xếp (MT 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Vệ sinh nhận xét nêu gương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TC: Bát canh chữ cái (EL 22)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Kể chuyện cho trẻ nghe “Sự tích cây vú sữa”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Vệ sinh nhận xét nêu gương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TC: Mèo đuổi chuột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 Thực hiện vở làm quen với toán (trang 7)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Vệ sinh nhận xét nêu gương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Hoạt động góc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Vệ sinh các góc chơi.</w:t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  <w:rtl w:val="0"/>
              </w:rPr>
              <w:t xml:space="preserve">- Vệ sinh, nhận xét, nêu gương</w:t>
            </w:r>
          </w:p>
        </w:tc>
      </w:tr>
    </w:tbl>
    <w:p w:rsidR="00000000" w:rsidDel="00000000" w:rsidP="00000000" w:rsidRDefault="00000000" w:rsidRPr="00000000" w14:paraId="00000073">
      <w:pPr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      </w:t>
      </w:r>
      <w:r w:rsidDel="00000000" w:rsidR="00000000" w:rsidRPr="00000000">
        <w:rPr>
          <w:b w:val="1"/>
          <w:color w:val="000000"/>
          <w:vertAlign w:val="baseline"/>
          <w:rtl w:val="0"/>
        </w:rPr>
        <w:t xml:space="preserve">Tổ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CM                                                                              Giáo viên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262890</wp:posOffset>
            </wp:positionH>
            <wp:positionV relativeFrom="paragraph">
              <wp:posOffset>213995</wp:posOffset>
            </wp:positionV>
            <wp:extent cx="790575" cy="355600"/>
            <wp:effectExtent b="0" l="0" r="0" t="0"/>
            <wp:wrapSquare wrapText="bothSides" distB="0" distT="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56803" l="34753" r="23669" t="2897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55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4166870</wp:posOffset>
            </wp:positionH>
            <wp:positionV relativeFrom="paragraph">
              <wp:posOffset>39370</wp:posOffset>
            </wp:positionV>
            <wp:extent cx="1413510" cy="533400"/>
            <wp:effectExtent b="0" l="0" r="0" t="0"/>
            <wp:wrapSquare wrapText="bothSides" distB="0" distT="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533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6">
      <w:pPr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center"/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Times New Roman" w:cs="Times New Roman" w:eastAsia="Times New Roman" w:hAnsi="Times New Roman"/>
          <w:b w:val="0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vertAlign w:val="baseline"/>
          <w:rtl w:val="0"/>
        </w:rPr>
        <w:t xml:space="preserve"> Nguyễn Thị Hoài                                                                 Hoàng Thị Tâm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right="-720"/>
        <w:jc w:val="center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9" w:type="default"/>
      <w:footerReference r:id="rId10" w:type="even"/>
      <w:pgSz w:h="16840" w:w="11907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36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b w:val="1"/>
      <w:sz w:val="28"/>
      <w:szCs w:val="28"/>
      <w:vertAlign w:val="baseline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CharChar">
    <w:name w:val="Char Char Char"/>
    <w:basedOn w:val="Normal"/>
    <w:next w:val="CharCharChar"/>
    <w:autoRedefine w:val="0"/>
    <w:hidden w:val="0"/>
    <w:qFormat w:val="0"/>
    <w:pPr>
      <w:pageBreakBefore w:val="1"/>
      <w:tabs>
        <w:tab w:val="left" w:leader="none" w:pos="850"/>
        <w:tab w:val="left" w:leader="none" w:pos="1191"/>
        <w:tab w:val="left" w:leader="none" w:pos="1531"/>
      </w:tabs>
      <w:suppressAutoHyphens w:val="1"/>
      <w:spacing w:after="12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ahoma" w:cs="Tahoma" w:eastAsia="MS Mincho" w:hAnsi="Tahoma"/>
      <w:b w:val="1"/>
      <w:bCs w:val="1"/>
      <w:color w:val="ffffff"/>
      <w:spacing w:val="20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DefaultParagraphFontParaCharCharCharCharChar">
    <w:name w:val="Default Paragraph Font Para Char Char Char Char Char"/>
    <w:next w:val="DefaultParagraphFontParaCharCharCharCharChar"/>
    <w:autoRedefine w:val="0"/>
    <w:hidden w:val="0"/>
    <w:qFormat w:val="0"/>
    <w:pPr>
      <w:tabs>
        <w:tab w:val="left" w:leader="none" w:pos="1152"/>
      </w:tabs>
      <w:suppressAutoHyphens w:val="1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hd w:color="auto" w:fill="000080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z-BottomofForm">
    <w:name w:val="z-Bottom of Form"/>
    <w:basedOn w:val="Normal"/>
    <w:next w:val="Normal"/>
    <w:autoRedefine w:val="0"/>
    <w:hidden w:val="0"/>
    <w:qFormat w:val="0"/>
    <w:pPr>
      <w:pBdr>
        <w:top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vanish w:val="1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z-TopofForm">
    <w:name w:val="z-Top of Form"/>
    <w:basedOn w:val="Normal"/>
    <w:next w:val="Normal"/>
    <w:autoRedefine w:val="0"/>
    <w:hidden w:val="0"/>
    <w:qFormat w:val="0"/>
    <w:pPr>
      <w:pBdr>
        <w:bottom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vanish w:val="1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.VnTime" w:hAnsi=".VnTime"/>
      <w:color w:val="0000ff"/>
      <w:w w:val="100"/>
      <w:position w:val="-1"/>
      <w:sz w:val="28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.VnTime" w:hAnsi=".VnTime"/>
      <w:color w:val="0000ff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character" w:styleId="news_content">
    <w:name w:val="news_content"/>
    <w:basedOn w:val="DefaultParagraphFont"/>
    <w:next w:val="news_conte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eading2Char">
    <w:name w:val="Heading 2 Char"/>
    <w:next w:val="Heading2Char"/>
    <w:autoRedefine w:val="0"/>
    <w:hidden w:val="0"/>
    <w:qFormat w:val="0"/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vi-VN" w:val="vi-VN"/>
    </w:rPr>
  </w:style>
  <w:style w:type="character" w:styleId="apple-converted-space">
    <w:name w:val="apple-converted-space"/>
    <w:basedOn w:val="DefaultParagraphFont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TitleChar">
    <w:name w:val="Title Char"/>
    <w:next w:val="TitleChar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CharChar1">
    <w:name w:val="Char Char1"/>
    <w:basedOn w:val="Normal"/>
    <w:next w:val="CharChar1"/>
    <w:autoRedefine w:val="0"/>
    <w:hidden w:val="0"/>
    <w:qFormat w:val="0"/>
    <w:pPr>
      <w:pageBreakBefore w:val="1"/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NoSpacingChar">
    <w:name w:val="No Spacing Char"/>
    <w:next w:val="NoSpacingChar"/>
    <w:autoRedefine w:val="0"/>
    <w:hidden w:val="0"/>
    <w:qFormat w:val="0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nwA9/IMqGZhB79Y9I05r/9rsLw==">CgMxLjA4AHIhMTZmRGVkVUVheXJLUll1dW0zeVlDT3NaUWF6eXU2bDdK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2017-09-23T09:13:00Z</dcterms:created>
  <dc:creator>Thanh An</dc:creator>
</cp:coreProperties>
</file>